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804" w:rsidRPr="00286804" w:rsidRDefault="00286804" w:rsidP="00286804">
      <w:pPr>
        <w:pStyle w:val="a3"/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>Работа с родителями в детском саду</w:t>
      </w:r>
    </w:p>
    <w:p w:rsidR="00286804" w:rsidRPr="00286804" w:rsidRDefault="00286804" w:rsidP="00286804">
      <w:pPr>
        <w:pStyle w:val="a3"/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bookmarkStart w:id="0" w:name="_GoBack"/>
      <w:r w:rsidRPr="00286804">
        <w:rPr>
          <w:rFonts w:ascii="Times New Roman" w:hAnsi="Times New Roman" w:cs="Times New Roman"/>
          <w:color w:val="002060"/>
          <w:sz w:val="28"/>
          <w:szCs w:val="28"/>
        </w:rPr>
        <w:t>Консультация для родителей «Первые уроки нравственности для детей раннего возраста»</w:t>
      </w:r>
    </w:p>
    <w:bookmarkEnd w:id="0"/>
    <w:p w:rsid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286804" w:rsidRDefault="00286804" w:rsidP="00286804">
      <w:pPr>
        <w:pStyle w:val="a3"/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***************</w:t>
      </w:r>
    </w:p>
    <w:p w:rsid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>-материал подобран воспитателем </w:t>
      </w:r>
      <w:r w:rsidRPr="00286804">
        <w:rPr>
          <w:rFonts w:ascii="Times New Roman" w:hAnsi="Times New Roman" w:cs="Times New Roman"/>
          <w:color w:val="002060"/>
          <w:sz w:val="28"/>
          <w:szCs w:val="28"/>
          <w:u w:val="single"/>
        </w:rPr>
        <w:t>группы № 1 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Дорофеевой Натальей Владимировной, - воспитателем группы № 2 Кириченко Марина Александровна, № 9 </w:t>
      </w:r>
      <w:proofErr w:type="spellStart"/>
      <w:r w:rsidRPr="00286804">
        <w:rPr>
          <w:rFonts w:ascii="Times New Roman" w:hAnsi="Times New Roman" w:cs="Times New Roman"/>
          <w:color w:val="002060"/>
          <w:sz w:val="28"/>
          <w:szCs w:val="28"/>
        </w:rPr>
        <w:t>Косицыной</w:t>
      </w:r>
      <w:proofErr w:type="spellEnd"/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 Натальей Владимировной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proofErr w:type="gramStart"/>
      <w:r w:rsidRPr="00286804">
        <w:rPr>
          <w:rFonts w:ascii="Times New Roman" w:hAnsi="Times New Roman" w:cs="Times New Roman"/>
          <w:color w:val="002060"/>
          <w:sz w:val="28"/>
          <w:szCs w:val="28"/>
        </w:rPr>
        <w:t>согласован</w:t>
      </w:r>
      <w:proofErr w:type="gramEnd"/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  старшим воспитателем Свиридовой Еленой Владимировной</w:t>
      </w:r>
    </w:p>
    <w:p w:rsid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***************************</w:t>
      </w:r>
    </w:p>
    <w:p w:rsid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>Понятие о морали как о системе норм, определяющих обязанности человека по отношению к другим людям, еще недоступно ребенку двух - трех лет. Так не рано ли говорить о нравственном воспитании ребенка этого возраста? Нет, не рано, поскольку любой малыш третьего года жизни сумеет ответить на вопрос, что такое хорошо и что такое плохо. Если не начать говорить о воспитании нравственности. Когда ребенок совсем мал, то разговор о ней через несколько лет мож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ет просто оказаться запоздалым.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Что же мы будем иметь в виду, когда станем пользоваться по отношению к самым маленьким нашим детям понятием «нравственность»? Прежде всего, задатки тех личностных качеств малышей, о которых следует позаботиться уже сегодня - доброты, отзывчивости, трудолюбия, смелости, общительности... И, конечно, элементарные представления малыша о своем родном доме, улице, городе, которые </w:t>
      </w:r>
      <w:proofErr w:type="gramStart"/>
      <w:r w:rsidRPr="00286804">
        <w:rPr>
          <w:rFonts w:ascii="Times New Roman" w:hAnsi="Times New Roman" w:cs="Times New Roman"/>
          <w:color w:val="002060"/>
          <w:sz w:val="28"/>
          <w:szCs w:val="28"/>
        </w:rPr>
        <w:t>в последствии</w:t>
      </w:r>
      <w:proofErr w:type="gramEnd"/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 лягут в осн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ову его представлении о Родине.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В определенном смысле «нравственное лицо» каждого трехлетнего малыша может немало рассказать постороннему человеку. Достаточно внимательно присмотреться к действиям и поступкам ребенка, чтобы увидеть, какие из родительских зерен познания, чувств, воли дали всходы, 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какие даже не «проклюнулись», а какие не сеялись вовсе. Нравственная воспитанность ребенка раннего возраста как бы подводит итог всему, что сделали родители за три года его жизни, это своеобразный апофеоз всех 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воспитательных усилий взрослых!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В двух - трехлетнем возрасте у малышей пробуждается интерес к другим детям. Вот вы заметили, что на прогулке ваш сынишка засмотрелся на играющих детей: перестал играть и, не отрываясь, наблюдает за </w:t>
      </w:r>
      <w:proofErr w:type="gramStart"/>
      <w:r w:rsidRPr="00286804">
        <w:rPr>
          <w:rFonts w:ascii="Times New Roman" w:hAnsi="Times New Roman" w:cs="Times New Roman"/>
          <w:color w:val="002060"/>
          <w:sz w:val="28"/>
          <w:szCs w:val="28"/>
        </w:rPr>
        <w:t>играющими</w:t>
      </w:r>
      <w:proofErr w:type="gramEnd"/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. Конечно, желание играть со сверстниками не появляется само по себе. </w:t>
      </w:r>
      <w:proofErr w:type="gramStart"/>
      <w:r w:rsidRPr="00286804">
        <w:rPr>
          <w:rFonts w:ascii="Times New Roman" w:hAnsi="Times New Roman" w:cs="Times New Roman"/>
          <w:color w:val="002060"/>
          <w:sz w:val="28"/>
          <w:szCs w:val="28"/>
        </w:rPr>
        <w:t>Вероятно, к этому возрастному периоду вы воспитывали у своего малыша любовь к другим детям - отзывались о них по - доброму, хвалили их в его присутствии, приучали к тому, что добрый человек должен поделится игрушкой с другими.</w:t>
      </w:r>
      <w:proofErr w:type="gramEnd"/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 И ваши доброжелательные высказывания оставили в душе ребенка свой след. Теперь он не просто засматривается на других детей, но и проявляет совершенно определенную готовность общаться с ними. Помогите малышам познакомиться, поощрите желание сынишки поделиться атрибутами для игры, соорудите вместе с детьми несложную постройку, по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радуйтесь коллективным успехам.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Доброжелательное отношение двух - трехлетнего к сверстникам - важное нравственное умение, которое родители должны лелеять и развивать, потому что умение, сотрудничать с другими обеспечивает малышу эмоциональный комфорт, отвечает его потребности. Общение со сверстниками обогащает опыт контактов ребенка с близкими взрослыми, вносит в них новую, живую струю и, кроме того, облегчает ему общение с посторонними взрос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лыми.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Хорошо, если ваш ребенок будет часто общаться с малышами на прогулке, в гостях. Пока они не столько играют вместе, сколько рядом, но при этом у них уже вырабатывается понятие «Я» и «Мы», которые в 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дальнейшем будут тесно связаны.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Нужно ли наказывать малыша? Принимая то или иное решение, помните, что наказание ребенок никогда не должен воспринимать как 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lastRenderedPageBreak/>
        <w:t>проявление родительского раздражения и власти над ним. Если вы уже наказали малыша (естественно, не физически), то он должен воспринимать его как результат своего плохого поведения. Наказание маленького ребенка в частности, вопрос очень сложный. Никто не станет оспаривать, что в отдельных случаях может возникнуть необходимость в порицании ребенка. Но оно должно быть выражено лишь словесно и эмоционально неодобрительным словом, взглядом, нежеланием общаться, но ни в коем случае не шлепать ребенка, ставить в угол, лиш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ать сладости и чего-то другого.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Заботясь о нервной системе малыша, нужно с первых лет воспитывать правдиво, без хитрости и обмана. Иногда родители прибегают ко лжи как к спасению. Например: «Съешь кашу, куплю тебе машинку» и т. д. Но игрушку вы не </w:t>
      </w:r>
      <w:proofErr w:type="gramStart"/>
      <w:r w:rsidRPr="00286804">
        <w:rPr>
          <w:rFonts w:ascii="Times New Roman" w:hAnsi="Times New Roman" w:cs="Times New Roman"/>
          <w:color w:val="002060"/>
          <w:sz w:val="28"/>
          <w:szCs w:val="28"/>
        </w:rPr>
        <w:t>покупаете</w:t>
      </w:r>
      <w:proofErr w:type="gramEnd"/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 и у ребенка формируется представление о лжи, как о допустимом в общении людей форме поведения. А это чревато серьезными последствиями в ско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ром будущем.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Еще одним компонентом нравственного воспитания малышей является бережное отношение к природе. Общаясь с близкими взрослыми, ваш малыш научается бережно относиться к окружающей природе. Взрослым необходимо поддерживать интерес к живой и неживой природе, а также доброжелательное и заботливое отношение к ней. С ребенком можно вместе полить цветы, покормить рыбок, накрошить птичкам крошек, взрыхлить землю возле кустарников. Необходимо рассказать ребенку правила бережного отношения к природе - не рви, не топчи, не ломай, не порть без нужды, не мучай, не сори. Если это ребенок усвоит с раннего возраста, то он никогда не сорвет цветок с клумбы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, а только понюхает его и т. д.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В этом возрасте необходимо приучать ребенка к труду. Труд-это источник нравственного воспитания человека. Нельзя рассчитывать на то, что завтра мы воспитаем в ребенке трудолюбие, нужно начинать уже сегодня. Ребенок в этом возрасте уже может убрать за собой игрушки, поставить на место книжки, сложить в определенном месте одежду. Если у 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lastRenderedPageBreak/>
        <w:t>вашего трехлетнего малыша есть готовность и желание помочь вам, выполнить элементарное трудовое поручение без вашей помощи, дорожите ею! Никогда не говорите ему: «Ты еще маленький, вот подрастешь, тогда...» Он не умеет ждать серьезного завтра, когда, наконец, ему доверят что-то. Поэтому пусть он растет, понемногу приобретая трудовые навыки и умен</w:t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>ия, доступные для его возраста.</w:t>
      </w: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286804">
        <w:rPr>
          <w:rFonts w:ascii="Times New Roman" w:hAnsi="Times New Roman" w:cs="Times New Roman"/>
          <w:color w:val="002060"/>
          <w:sz w:val="28"/>
          <w:szCs w:val="28"/>
        </w:rPr>
        <w:tab/>
      </w:r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В желании вашего ребенка прийти вам на помощь, когда она требуется, выражена привязанность малыша к родителям, стремление действенно продемонстрировать ее. Появление такого желания - показатель хорошего нравственного развития ребенка раннего возраста. Очень важно, чтобы к концу третьего года жизни ребенок понимал, что любить мать и отца - </w:t>
      </w:r>
      <w:proofErr w:type="gramStart"/>
      <w:r w:rsidRPr="00286804">
        <w:rPr>
          <w:rFonts w:ascii="Times New Roman" w:hAnsi="Times New Roman" w:cs="Times New Roman"/>
          <w:color w:val="002060"/>
          <w:sz w:val="28"/>
          <w:szCs w:val="28"/>
        </w:rPr>
        <w:t>это</w:t>
      </w:r>
      <w:proofErr w:type="gramEnd"/>
      <w:r w:rsidRPr="00286804">
        <w:rPr>
          <w:rFonts w:ascii="Times New Roman" w:hAnsi="Times New Roman" w:cs="Times New Roman"/>
          <w:color w:val="002060"/>
          <w:sz w:val="28"/>
          <w:szCs w:val="28"/>
        </w:rPr>
        <w:t xml:space="preserve"> прежде всего заботиться о них, проявлять послушание, умение сделать приятное. Показывайте малышу на личных примерах, в чем выражается ваша любовь к нему самому, к другим членам семьи, приобщайте к заботе о каждом из них.</w:t>
      </w:r>
    </w:p>
    <w:p w:rsidR="00E90936" w:rsidRDefault="00E90936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286804" w:rsidRPr="00286804" w:rsidRDefault="00286804" w:rsidP="00286804">
      <w:pPr>
        <w:pStyle w:val="a3"/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286804" w:rsidRPr="00286804" w:rsidSect="00286804">
      <w:pgSz w:w="11906" w:h="16838"/>
      <w:pgMar w:top="1134" w:right="850" w:bottom="1134" w:left="1701" w:header="708" w:footer="708" w:gutter="0"/>
      <w:pgBorders w:offsetFrom="page">
        <w:top w:val="creaturesInsects" w:sz="15" w:space="24" w:color="1F497D" w:themeColor="text2"/>
        <w:left w:val="creaturesInsects" w:sz="15" w:space="24" w:color="1F497D" w:themeColor="text2"/>
        <w:bottom w:val="creaturesInsects" w:sz="15" w:space="24" w:color="1F497D" w:themeColor="text2"/>
        <w:right w:val="creaturesInsects" w:sz="15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804"/>
    <w:rsid w:val="00286804"/>
    <w:rsid w:val="00E9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80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8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963</Words>
  <Characters>5495</Characters>
  <Application>Microsoft Office Word</Application>
  <DocSecurity>0</DocSecurity>
  <Lines>45</Lines>
  <Paragraphs>12</Paragraphs>
  <ScaleCrop>false</ScaleCrop>
  <Company/>
  <LinksUpToDate>false</LinksUpToDate>
  <CharactersWithSpaces>6446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2020-04-21T08:10:00Z</dcterms:created>
  <dcterms:modified xsi:type="dcterms:W3CDTF">2020-04-21T08:14:00Z</dcterms:modified>
</cp:coreProperties>
</file>